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4B" w:rsidRPr="00777EE8" w:rsidRDefault="00E0554B" w:rsidP="00777E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77EE8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bookmarkEnd w:id="0"/>
    <w:p w:rsidR="00776462" w:rsidRPr="00777EE8" w:rsidRDefault="00E0554B" w:rsidP="00777E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EE8">
        <w:rPr>
          <w:rFonts w:ascii="Times New Roman" w:hAnsi="Times New Roman" w:cs="Times New Roman"/>
          <w:b/>
          <w:sz w:val="24"/>
          <w:szCs w:val="24"/>
        </w:rPr>
        <w:t>Урок-05</w:t>
      </w:r>
    </w:p>
    <w:p w:rsidR="00776462" w:rsidRDefault="00B94B35" w:rsidP="00777E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EE8">
        <w:rPr>
          <w:rFonts w:ascii="Times New Roman" w:hAnsi="Times New Roman" w:cs="Times New Roman"/>
          <w:b/>
          <w:sz w:val="24"/>
          <w:szCs w:val="24"/>
        </w:rPr>
        <w:t>Употребле</w:t>
      </w:r>
      <w:r w:rsidR="00777EE8">
        <w:rPr>
          <w:rFonts w:ascii="Times New Roman" w:hAnsi="Times New Roman" w:cs="Times New Roman"/>
          <w:b/>
          <w:sz w:val="24"/>
          <w:szCs w:val="24"/>
        </w:rPr>
        <w:t>ние имён существительных в речи</w:t>
      </w:r>
    </w:p>
    <w:p w:rsidR="00777EE8" w:rsidRPr="004F7068" w:rsidRDefault="00777EE8" w:rsidP="00777E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068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B94B35" w:rsidRPr="00CA7446" w:rsidRDefault="008462F1" w:rsidP="00CA7446">
      <w:pPr>
        <w:pStyle w:val="a3"/>
        <w:spacing w:before="75" w:beforeAutospacing="0" w:afterAutospacing="0"/>
        <w:ind w:left="150" w:right="75"/>
        <w:jc w:val="right"/>
        <w:rPr>
          <w:bCs/>
          <w:color w:val="000000"/>
        </w:rPr>
      </w:pPr>
      <w:r w:rsidRPr="00CA7446">
        <w:rPr>
          <w:rStyle w:val="a4"/>
          <w:color w:val="000000"/>
        </w:rPr>
        <w:t xml:space="preserve">                                                           </w:t>
      </w:r>
      <w:r w:rsidR="00CA7446">
        <w:rPr>
          <w:rStyle w:val="a4"/>
          <w:color w:val="000000"/>
        </w:rPr>
        <w:t xml:space="preserve">                           </w:t>
      </w:r>
      <w:r w:rsidRPr="00CA7446">
        <w:rPr>
          <w:rStyle w:val="a4"/>
          <w:color w:val="000000"/>
        </w:rPr>
        <w:t xml:space="preserve"> </w:t>
      </w:r>
      <w:r w:rsidR="00B94B35" w:rsidRPr="00CA7446">
        <w:rPr>
          <w:rStyle w:val="a4"/>
          <w:b w:val="0"/>
          <w:color w:val="000000"/>
        </w:rPr>
        <w:t>Имя существительное – хлеб языка</w:t>
      </w:r>
      <w:r w:rsidR="00E0554B" w:rsidRPr="00CA7446">
        <w:rPr>
          <w:rStyle w:val="a4"/>
          <w:b w:val="0"/>
          <w:color w:val="000000"/>
        </w:rPr>
        <w:t>.</w:t>
      </w:r>
      <w:r w:rsidR="00B94B35" w:rsidRPr="00CA7446">
        <w:rPr>
          <w:color w:val="000000"/>
        </w:rPr>
        <w:t xml:space="preserve">                                                                                                                          </w:t>
      </w:r>
      <w:r w:rsidRPr="00CA7446">
        <w:rPr>
          <w:color w:val="000000"/>
        </w:rPr>
        <w:t xml:space="preserve">                              </w:t>
      </w:r>
      <w:r w:rsidR="00CA7446">
        <w:rPr>
          <w:color w:val="000000"/>
        </w:rPr>
        <w:t xml:space="preserve">                     </w:t>
      </w:r>
      <w:r w:rsidR="00B94B35" w:rsidRPr="00CA7446">
        <w:rPr>
          <w:color w:val="000000"/>
        </w:rPr>
        <w:t>Л.В.Успенский</w:t>
      </w:r>
    </w:p>
    <w:p w:rsidR="00E0554B" w:rsidRPr="00CA7446" w:rsidRDefault="00E0554B" w:rsidP="00CA7446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CA7446">
        <w:rPr>
          <w:color w:val="000000"/>
          <w:shd w:val="clear" w:color="auto" w:fill="FFFFFF"/>
        </w:rPr>
        <w:t xml:space="preserve">Наша лексика содержит в себе великое множество слов, обозначающих предметы, будь это люди, животные, какие-то вещи или вещества. Все это существительные. </w:t>
      </w:r>
      <w:proofErr w:type="gramStart"/>
      <w:r w:rsidRPr="00CA7446">
        <w:rPr>
          <w:color w:val="000000"/>
          <w:shd w:val="clear" w:color="auto" w:fill="FFFFFF"/>
        </w:rPr>
        <w:t>Кроме того, есть еще отвлеченные понятия, включающие личностные характеристики, скажем, честность, доброта, зависть; сон, беготня, танец, отдых.</w:t>
      </w:r>
      <w:proofErr w:type="gramEnd"/>
      <w:r w:rsidRPr="00CA7446">
        <w:rPr>
          <w:color w:val="000000"/>
          <w:shd w:val="clear" w:color="auto" w:fill="FFFFFF"/>
        </w:rPr>
        <w:t xml:space="preserve"> Такие существительные тоже имеют значение предметности и отвечают на вопросы "кто?" или "что?". Все эти слова называют одушевленные и неодушевленные предметы, обладают такими морфологическими категориям</w:t>
      </w:r>
      <w:r w:rsidR="00454928">
        <w:rPr>
          <w:color w:val="000000"/>
          <w:shd w:val="clear" w:color="auto" w:fill="FFFFFF"/>
        </w:rPr>
        <w:t>и</w:t>
      </w:r>
      <w:r w:rsidRPr="00CA7446">
        <w:rPr>
          <w:color w:val="000000"/>
          <w:shd w:val="clear" w:color="auto" w:fill="FFFFFF"/>
        </w:rPr>
        <w:t>, как род, число</w:t>
      </w:r>
      <w:r w:rsidR="00454928">
        <w:rPr>
          <w:color w:val="000000"/>
          <w:shd w:val="clear" w:color="auto" w:fill="FFFFFF"/>
        </w:rPr>
        <w:t>, падеж. О</w:t>
      </w:r>
      <w:r w:rsidRPr="00CA7446">
        <w:rPr>
          <w:color w:val="000000"/>
          <w:shd w:val="clear" w:color="auto" w:fill="FFFFFF"/>
        </w:rPr>
        <w:t>ни разделяются на три рода (</w:t>
      </w:r>
      <w:proofErr w:type="gramStart"/>
      <w:r w:rsidRPr="00CA7446">
        <w:rPr>
          <w:color w:val="000000"/>
          <w:shd w:val="clear" w:color="auto" w:fill="FFFFFF"/>
        </w:rPr>
        <w:t>мужской</w:t>
      </w:r>
      <w:proofErr w:type="gramEnd"/>
      <w:r w:rsidRPr="00CA7446">
        <w:rPr>
          <w:color w:val="000000"/>
          <w:shd w:val="clear" w:color="auto" w:fill="FFFFFF"/>
        </w:rPr>
        <w:t>, женский, средний), изменяются по числам (единственное и множественное), а также по шести падежам. Существительное как часть речи имеет начальную форму в виде именительного падежа единственного числа: кукла, девочка, мороз, радость, сахар.</w:t>
      </w:r>
      <w:r w:rsidRPr="00CA7446">
        <w:rPr>
          <w:color w:val="000000"/>
          <w:shd w:val="clear" w:color="auto" w:fill="FFFFFF"/>
        </w:rPr>
        <w:tab/>
      </w:r>
    </w:p>
    <w:p w:rsidR="00E0554B" w:rsidRPr="00CA7446" w:rsidRDefault="00055030" w:rsidP="00CA7446">
      <w:pPr>
        <w:pStyle w:val="a3"/>
        <w:spacing w:before="0" w:beforeAutospacing="0" w:after="0" w:afterAutospacing="0"/>
        <w:ind w:right="75"/>
        <w:rPr>
          <w:color w:val="000000"/>
        </w:rPr>
      </w:pPr>
      <w:r w:rsidRPr="00CA7446">
        <w:rPr>
          <w:color w:val="000000"/>
          <w:shd w:val="clear" w:color="auto" w:fill="FFFFFF"/>
        </w:rPr>
        <w:t xml:space="preserve">           </w:t>
      </w:r>
      <w:r w:rsidR="00E0554B" w:rsidRPr="00CA7446">
        <w:rPr>
          <w:color w:val="000000"/>
          <w:shd w:val="clear" w:color="auto" w:fill="FFFFFF"/>
        </w:rPr>
        <w:t xml:space="preserve"> В русском языке на каждые 100 слов приходится 40 имен существительных. Они составляют 40 % всего лексического состава.</w:t>
      </w:r>
      <w:r w:rsidRPr="00CA7446">
        <w:rPr>
          <w:color w:val="000000"/>
        </w:rPr>
        <w:t xml:space="preserve"> Недаром Л.Успенский говорил: «Давно живу я в мире этом, даю названья всем предметам». </w:t>
      </w:r>
      <w:r w:rsidR="00E0554B" w:rsidRPr="00CA7446">
        <w:rPr>
          <w:color w:val="000000"/>
          <w:shd w:val="clear" w:color="auto" w:fill="FFFFFF"/>
        </w:rPr>
        <w:t xml:space="preserve"> Это означает, что почти каждое второе слово представляет собой предмет или понятие, отвечающие на вопросы "кто?" или "что?". </w:t>
      </w:r>
    </w:p>
    <w:p w:rsidR="00CA7446" w:rsidRDefault="00E0554B" w:rsidP="00CA7446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CA7446">
        <w:rPr>
          <w:color w:val="000000"/>
          <w:shd w:val="clear" w:color="auto" w:fill="FFFFFF"/>
        </w:rPr>
        <w:t xml:space="preserve">Данная категория этой части речи в предложениях выполняет важнейшую функцию в </w:t>
      </w:r>
      <w:r w:rsidR="00055030" w:rsidRPr="00CA7446">
        <w:rPr>
          <w:color w:val="000000"/>
          <w:shd w:val="clear" w:color="auto" w:fill="FFFFFF"/>
        </w:rPr>
        <w:t>формировании грамматическ</w:t>
      </w:r>
      <w:r w:rsidRPr="00CA7446">
        <w:rPr>
          <w:color w:val="000000"/>
          <w:shd w:val="clear" w:color="auto" w:fill="FFFFFF"/>
        </w:rPr>
        <w:t>ой основы. Так, существительное может выступать в качестве единственного главного члена в назывном предложении. Ярким примером служи</w:t>
      </w:r>
      <w:r w:rsidR="00CA7446">
        <w:rPr>
          <w:color w:val="000000"/>
          <w:shd w:val="clear" w:color="auto" w:fill="FFFFFF"/>
        </w:rPr>
        <w:t xml:space="preserve">т цитата </w:t>
      </w:r>
      <w:r w:rsidR="00055030" w:rsidRPr="00CA7446">
        <w:rPr>
          <w:color w:val="000000"/>
          <w:shd w:val="clear" w:color="auto" w:fill="FFFFFF"/>
        </w:rPr>
        <w:t xml:space="preserve"> А.</w:t>
      </w:r>
      <w:r w:rsidRPr="00CA7446">
        <w:rPr>
          <w:color w:val="000000"/>
          <w:shd w:val="clear" w:color="auto" w:fill="FFFFFF"/>
        </w:rPr>
        <w:t>Блока: «Ночь. Улица. Фонарь. Аптека…» Роль имени существительного в речи этим не ограничивается. В качестве сказуемого оно может быть выражено в форме именительного падежа в</w:t>
      </w:r>
      <w:r w:rsidR="00055030" w:rsidRPr="00CA7446">
        <w:rPr>
          <w:color w:val="000000"/>
          <w:shd w:val="clear" w:color="auto" w:fill="FFFFFF"/>
        </w:rPr>
        <w:t xml:space="preserve"> подобных</w:t>
      </w:r>
      <w:r w:rsidR="00490B06">
        <w:rPr>
          <w:color w:val="000000"/>
          <w:shd w:val="clear" w:color="auto" w:fill="FFFFFF"/>
        </w:rPr>
        <w:t xml:space="preserve"> предложениях: </w:t>
      </w:r>
      <w:r w:rsidRPr="00CA7446">
        <w:rPr>
          <w:color w:val="000000"/>
          <w:shd w:val="clear" w:color="auto" w:fill="FFFFFF"/>
        </w:rPr>
        <w:t>Моя сестра – студентка</w:t>
      </w:r>
      <w:r w:rsidR="00490B06">
        <w:rPr>
          <w:color w:val="000000"/>
          <w:shd w:val="clear" w:color="auto" w:fill="FFFFFF"/>
        </w:rPr>
        <w:t xml:space="preserve">. </w:t>
      </w:r>
      <w:r w:rsidRPr="00CA7446">
        <w:rPr>
          <w:color w:val="000000"/>
          <w:shd w:val="clear" w:color="auto" w:fill="FFFFFF"/>
        </w:rPr>
        <w:t>Благодаря тому что существительное имеет категории рода и числа, оно обладает способностью сочетаться с различными формами согласуемых с ним слов: красиво</w:t>
      </w:r>
      <w:proofErr w:type="gramStart"/>
      <w:r w:rsidRPr="00CA7446">
        <w:rPr>
          <w:color w:val="000000"/>
          <w:shd w:val="clear" w:color="auto" w:fill="FFFFFF"/>
        </w:rPr>
        <w:t>е(</w:t>
      </w:r>
      <w:proofErr w:type="spellStart"/>
      <w:proofErr w:type="gramEnd"/>
      <w:r w:rsidRPr="00CA7446">
        <w:rPr>
          <w:color w:val="000000"/>
          <w:shd w:val="clear" w:color="auto" w:fill="FFFFFF"/>
        </w:rPr>
        <w:t>ые</w:t>
      </w:r>
      <w:proofErr w:type="spellEnd"/>
      <w:r w:rsidRPr="00CA7446">
        <w:rPr>
          <w:color w:val="000000"/>
          <w:shd w:val="clear" w:color="auto" w:fill="FFFFFF"/>
        </w:rPr>
        <w:t>) платье(я), красивая(</w:t>
      </w:r>
      <w:proofErr w:type="spellStart"/>
      <w:r w:rsidRPr="00CA7446">
        <w:rPr>
          <w:color w:val="000000"/>
          <w:shd w:val="clear" w:color="auto" w:fill="FFFFFF"/>
        </w:rPr>
        <w:t>ые</w:t>
      </w:r>
      <w:proofErr w:type="spellEnd"/>
      <w:r w:rsidRPr="00CA7446">
        <w:rPr>
          <w:color w:val="000000"/>
          <w:shd w:val="clear" w:color="auto" w:fill="FFFFFF"/>
        </w:rPr>
        <w:t xml:space="preserve">) картинка(и), красивый(е) цветок(ы). </w:t>
      </w:r>
      <w:r w:rsidR="00FD617A" w:rsidRPr="00CA7446">
        <w:rPr>
          <w:color w:val="000000"/>
          <w:shd w:val="clear" w:color="auto" w:fill="FFFFFF"/>
        </w:rPr>
        <w:t xml:space="preserve">                                            </w:t>
      </w:r>
      <w:r w:rsidR="00D14AC7" w:rsidRPr="00CA7446">
        <w:rPr>
          <w:color w:val="000000"/>
          <w:shd w:val="clear" w:color="auto" w:fill="FFFFFF"/>
        </w:rPr>
        <w:t xml:space="preserve">                                                                            </w:t>
      </w:r>
      <w:r w:rsidR="00FD617A" w:rsidRPr="00CA7446">
        <w:rPr>
          <w:color w:val="000000"/>
          <w:shd w:val="clear" w:color="auto" w:fill="FFFFFF"/>
        </w:rPr>
        <w:t xml:space="preserve"> </w:t>
      </w:r>
      <w:proofErr w:type="gramStart"/>
      <w:r w:rsidRPr="00CA7446">
        <w:rPr>
          <w:color w:val="000000"/>
          <w:shd w:val="clear" w:color="auto" w:fill="FFFFFF"/>
        </w:rPr>
        <w:t>В зависимости от особенностей выражаемого значения эта часть речи подразделяется на несколько групп, среди которых можно выделить единичные (горошинка, соломинка), вещественные (молоко, мед, серебро), собирательные (листва, пески, зверьё).</w:t>
      </w:r>
      <w:proofErr w:type="gramEnd"/>
      <w:r w:rsidRPr="00CA7446">
        <w:rPr>
          <w:color w:val="000000"/>
          <w:shd w:val="clear" w:color="auto" w:fill="FFFFFF"/>
        </w:rPr>
        <w:t xml:space="preserve"> Но, пожалуй, самые многочисленные и распространенные в употреблении слова – существительные, входящие в число конкретных и отвлеченных понятий.</w:t>
      </w:r>
      <w:r w:rsidR="00FD617A" w:rsidRPr="00CA7446">
        <w:rPr>
          <w:color w:val="000000"/>
          <w:shd w:val="clear" w:color="auto" w:fill="FFFFFF"/>
        </w:rPr>
        <w:t xml:space="preserve">                                                                          </w:t>
      </w:r>
      <w:r w:rsidRPr="00CA7446">
        <w:rPr>
          <w:color w:val="000000"/>
          <w:shd w:val="clear" w:color="auto" w:fill="FFFFFF"/>
        </w:rPr>
        <w:t xml:space="preserve"> </w:t>
      </w:r>
      <w:r w:rsidR="00FD617A" w:rsidRPr="00CA7446">
        <w:rPr>
          <w:color w:val="000000"/>
          <w:shd w:val="clear" w:color="auto" w:fill="FFFFFF"/>
        </w:rPr>
        <w:t xml:space="preserve"> </w:t>
      </w:r>
      <w:r w:rsidRPr="00CA7446">
        <w:rPr>
          <w:color w:val="000000"/>
          <w:shd w:val="clear" w:color="auto" w:fill="FFFFFF"/>
        </w:rPr>
        <w:t>Само словосочетание «конкретные существительные» уже достаточным образом определяет содержание группы. Это понятия, называющие различные предметы, а также явления реальной действительности. Одна их особенность заключается в том, что слова из категории конкретных существительных прекрасно сочетаются с любыми числительным</w:t>
      </w:r>
      <w:r w:rsidR="00FD617A" w:rsidRPr="00CA7446">
        <w:rPr>
          <w:color w:val="000000"/>
          <w:shd w:val="clear" w:color="auto" w:fill="FFFFFF"/>
        </w:rPr>
        <w:t xml:space="preserve">и – количественными, порядковыми, </w:t>
      </w:r>
      <w:r w:rsidRPr="00CA7446">
        <w:rPr>
          <w:color w:val="000000"/>
          <w:shd w:val="clear" w:color="auto" w:fill="FFFFFF"/>
        </w:rPr>
        <w:t xml:space="preserve">собирательными: два малыша, второй малыш, двое малышей; два карандаша – второй карандаш. Вторая особенность – способность образовывать формы множественного числа: малыш – малыши, карандаш – карандаши. </w:t>
      </w:r>
      <w:r w:rsidR="00FD617A" w:rsidRPr="00CA7446">
        <w:rPr>
          <w:color w:val="000000"/>
          <w:shd w:val="clear" w:color="auto" w:fill="FFFFFF"/>
        </w:rPr>
        <w:t xml:space="preserve">                                                   </w:t>
      </w:r>
      <w:r w:rsidR="00454928">
        <w:rPr>
          <w:color w:val="000000"/>
          <w:shd w:val="clear" w:color="auto" w:fill="FFFFFF"/>
        </w:rPr>
        <w:t xml:space="preserve">  </w:t>
      </w:r>
      <w:r w:rsidRPr="00454928">
        <w:rPr>
          <w:b/>
          <w:color w:val="000000"/>
          <w:shd w:val="clear" w:color="auto" w:fill="FFFFFF"/>
        </w:rPr>
        <w:t>Употребление отвлеченных существительных</w:t>
      </w:r>
      <w:r w:rsidR="00FD617A" w:rsidRPr="00454928">
        <w:rPr>
          <w:b/>
          <w:color w:val="000000"/>
          <w:shd w:val="clear" w:color="auto" w:fill="FFFFFF"/>
        </w:rPr>
        <w:t>.</w:t>
      </w:r>
      <w:r w:rsidRPr="00CA7446">
        <w:rPr>
          <w:color w:val="000000"/>
          <w:shd w:val="clear" w:color="auto" w:fill="FFFFFF"/>
        </w:rPr>
        <w:t xml:space="preserve"> Названия каких-нибудь абстрактных поняти</w:t>
      </w:r>
      <w:r w:rsidR="00FD617A" w:rsidRPr="00CA7446">
        <w:rPr>
          <w:color w:val="000000"/>
          <w:shd w:val="clear" w:color="auto" w:fill="FFFFFF"/>
        </w:rPr>
        <w:t>й тоже представляют собой широки</w:t>
      </w:r>
      <w:r w:rsidRPr="00CA7446">
        <w:rPr>
          <w:color w:val="000000"/>
          <w:shd w:val="clear" w:color="auto" w:fill="FFFFFF"/>
        </w:rPr>
        <w:t>й сл</w:t>
      </w:r>
      <w:r w:rsidR="00454928">
        <w:rPr>
          <w:color w:val="000000"/>
          <w:shd w:val="clear" w:color="auto" w:fill="FFFFFF"/>
        </w:rPr>
        <w:t xml:space="preserve">ой русской лексики. Эти слова </w:t>
      </w:r>
      <w:proofErr w:type="gramStart"/>
      <w:r w:rsidR="00454928">
        <w:rPr>
          <w:color w:val="000000"/>
          <w:shd w:val="clear" w:color="auto" w:fill="FFFFFF"/>
        </w:rPr>
        <w:t>-</w:t>
      </w:r>
      <w:r w:rsidRPr="00CA7446">
        <w:rPr>
          <w:color w:val="000000"/>
          <w:shd w:val="clear" w:color="auto" w:fill="FFFFFF"/>
        </w:rPr>
        <w:t>с</w:t>
      </w:r>
      <w:proofErr w:type="gramEnd"/>
      <w:r w:rsidRPr="00CA7446">
        <w:rPr>
          <w:color w:val="000000"/>
          <w:shd w:val="clear" w:color="auto" w:fill="FFFFFF"/>
        </w:rPr>
        <w:t xml:space="preserve">уществительные, именующие или обозначающие какие-то отвлеченные понятия, действия или состояния (борьба, радость), качества или свойства (нравственность, добро, желтизна). </w:t>
      </w:r>
      <w:r w:rsidR="00FD617A" w:rsidRPr="00CA7446">
        <w:rPr>
          <w:color w:val="000000"/>
          <w:shd w:val="clear" w:color="auto" w:fill="FFFFFF"/>
        </w:rPr>
        <w:t xml:space="preserve">                                   </w:t>
      </w:r>
    </w:p>
    <w:p w:rsidR="00E0554B" w:rsidRPr="00490B06" w:rsidRDefault="00FD617A" w:rsidP="00490B06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CA7446">
        <w:rPr>
          <w:color w:val="000000"/>
          <w:shd w:val="clear" w:color="auto" w:fill="FFFFFF"/>
        </w:rPr>
        <w:t xml:space="preserve">      </w:t>
      </w:r>
      <w:proofErr w:type="gramStart"/>
      <w:r w:rsidR="00E0554B" w:rsidRPr="00CA7446">
        <w:rPr>
          <w:color w:val="000000"/>
          <w:shd w:val="clear" w:color="auto" w:fill="FFFFFF"/>
        </w:rPr>
        <w:t>В отличие от конкретных имен абстрактные употребляются только в одной форме числа – или только единственного (тишина, блеск, смех, зло), или только множественного (будни, каникулы, выборы, сумерки).</w:t>
      </w:r>
      <w:proofErr w:type="gramEnd"/>
      <w:r w:rsidR="00E0554B" w:rsidRPr="00CA7446">
        <w:rPr>
          <w:color w:val="000000"/>
          <w:shd w:val="clear" w:color="auto" w:fill="FFFFFF"/>
        </w:rPr>
        <w:t xml:space="preserve"> Также их невозможно сочетать с количественными числительными. Не скажешь: три тишины, два блеска. Некоторые из отвлеченных существительных можно употребить с наречиями много – немного, мало – </w:t>
      </w:r>
      <w:r w:rsidR="00E0554B" w:rsidRPr="00CA7446">
        <w:rPr>
          <w:color w:val="000000"/>
          <w:shd w:val="clear" w:color="auto" w:fill="FFFFFF"/>
        </w:rPr>
        <w:lastRenderedPageBreak/>
        <w:t xml:space="preserve">немало, сколько: «И много-много радости детишкам принесла!», «Доставил немало неприятностей», «А сколько было счастья!» Иногда, чтобы обозначить какое-то конкретное проявление отвлеченных качеств, можно использовать форму множественного числа в таком виде: мороз – грянули январские морозы, глубина – достигли океанских глубин, красота – любовались красотами природы и т.д. </w:t>
      </w:r>
      <w:r w:rsidRPr="00CA7446">
        <w:rPr>
          <w:color w:val="000000"/>
          <w:shd w:val="clear" w:color="auto" w:fill="FFFFFF"/>
        </w:rPr>
        <w:t xml:space="preserve">                                                                                                      </w:t>
      </w:r>
      <w:r w:rsidR="00944C1F" w:rsidRPr="00CA7446">
        <w:rPr>
          <w:b/>
          <w:bCs/>
          <w:color w:val="000000"/>
        </w:rPr>
        <w:t xml:space="preserve">Рассмотрим </w:t>
      </w:r>
      <w:r w:rsidR="00E0554B" w:rsidRPr="00CA7446">
        <w:rPr>
          <w:b/>
          <w:bCs/>
          <w:color w:val="000000"/>
        </w:rPr>
        <w:t xml:space="preserve"> тексты. Определите тему, основную мысль т</w:t>
      </w:r>
      <w:r w:rsidR="00944C1F" w:rsidRPr="00CA7446">
        <w:rPr>
          <w:b/>
          <w:bCs/>
          <w:color w:val="000000"/>
        </w:rPr>
        <w:t>екстов. Укажите стиль речи</w:t>
      </w:r>
      <w:r w:rsidR="00E0554B" w:rsidRPr="00CA7446">
        <w:rPr>
          <w:b/>
          <w:bCs/>
          <w:color w:val="000000"/>
        </w:rPr>
        <w:t xml:space="preserve"> каждого текста. Подсчитайте и выясните, в каком стиле речи чаще употребляются глаголы, а в каком – имена существительные и прилагательные.  Сделайте вывод.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                                                          </w:t>
      </w:r>
      <w:r w:rsidR="00E0554B" w:rsidRPr="00CA7446">
        <w:rPr>
          <w:color w:val="000000"/>
        </w:rPr>
        <w:t>а)    </w:t>
      </w:r>
      <w:r w:rsidR="00E0554B" w:rsidRPr="00CA7446">
        <w:rPr>
          <w:rStyle w:val="apple-converted-space"/>
          <w:color w:val="000000"/>
        </w:rPr>
        <w:t> </w:t>
      </w:r>
      <w:r w:rsidR="00E0554B" w:rsidRPr="00CA7446">
        <w:rPr>
          <w:color w:val="000000"/>
        </w:rPr>
        <w:t>Дождь – жидкие атмосферные осадки в виде капель диаметром 0,5 – 6 мм. Различают ливневый дождь – крупнокапельный, кратковременный, выпадающий из кучевых облаков, и обложной дождь – с менее крупными каплями, продолжительный, выпадающий из слоистых облаков.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                                                             </w:t>
      </w:r>
      <w:r w:rsidR="00E0554B" w:rsidRPr="00CA7446">
        <w:rPr>
          <w:color w:val="000000"/>
        </w:rPr>
        <w:t>б)    </w:t>
      </w:r>
      <w:r w:rsidR="00E0554B" w:rsidRPr="00CA7446">
        <w:rPr>
          <w:rStyle w:val="apple-converted-space"/>
          <w:color w:val="000000"/>
        </w:rPr>
        <w:t> </w:t>
      </w:r>
      <w:r w:rsidR="00E0554B" w:rsidRPr="00CA7446">
        <w:rPr>
          <w:color w:val="000000"/>
        </w:rPr>
        <w:t>Дождь… он бывает разный. Иногда хлещет как из ведра, обрушится на землю сплошным потоком, закачает деревья, заставит низко пригнуться ветки кустарника, прибьёт к земле траву. А потом, пошумев и побуянив, стремительно двинется дальше.</w:t>
      </w:r>
      <w:r w:rsidR="00E0554B" w:rsidRPr="00CA7446">
        <w:rPr>
          <w:rStyle w:val="apple-converted-space"/>
          <w:rFonts w:ascii="Tahoma" w:hAnsi="Tahoma" w:cs="Tahoma"/>
          <w:color w:val="000000"/>
        </w:rPr>
        <w:t> </w:t>
      </w:r>
      <w:r w:rsidR="00E0554B" w:rsidRPr="00CA7446">
        <w:rPr>
          <w:color w:val="000000"/>
        </w:rPr>
        <w:t>Бывает дождь совсем иной. Он начинается почти незаметно и идёт долго, не   переставая, нудно барабаня по крышам домов, над которыми низко нависло тоскливое серое небо.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                                                                      </w:t>
      </w:r>
      <w:r w:rsidR="00944C1F" w:rsidRPr="00CA7446">
        <w:rPr>
          <w:b/>
          <w:color w:val="000000"/>
        </w:rPr>
        <w:t>Делаем в</w:t>
      </w:r>
      <w:r w:rsidR="00E0554B" w:rsidRPr="00CA7446">
        <w:rPr>
          <w:b/>
          <w:color w:val="000000"/>
        </w:rPr>
        <w:t>ывод:</w:t>
      </w:r>
      <w:r w:rsidR="00E0554B" w:rsidRPr="00CA7446">
        <w:rPr>
          <w:rStyle w:val="apple-converted-space"/>
          <w:color w:val="000000"/>
        </w:rPr>
        <w:t> </w:t>
      </w:r>
      <w:r w:rsidR="00944C1F" w:rsidRPr="00CA7446">
        <w:rPr>
          <w:rStyle w:val="apple-converted-space"/>
          <w:color w:val="000000"/>
        </w:rPr>
        <w:t xml:space="preserve">первый текст – научный стиль, </w:t>
      </w:r>
      <w:r w:rsidR="00944C1F" w:rsidRPr="00CA7446">
        <w:rPr>
          <w:iCs/>
          <w:color w:val="000000"/>
        </w:rPr>
        <w:t xml:space="preserve"> в нём </w:t>
      </w:r>
      <w:r w:rsidR="00E0554B" w:rsidRPr="00CA7446">
        <w:rPr>
          <w:iCs/>
          <w:color w:val="000000"/>
        </w:rPr>
        <w:t xml:space="preserve"> больше имен существительных и прилагательных, так как главная информация передается именно эти</w:t>
      </w:r>
      <w:r w:rsidR="00944C1F" w:rsidRPr="00CA7446">
        <w:rPr>
          <w:iCs/>
          <w:color w:val="000000"/>
        </w:rPr>
        <w:t>ми частями речи. Второй текст – художественный, в нём наряду с существительными и прилагательными употребляются  глаголы и глагольные формы.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                  </w:t>
      </w:r>
      <w:r w:rsidR="00E0554B" w:rsidRPr="00CA7446">
        <w:rPr>
          <w:rStyle w:val="a4"/>
          <w:b w:val="0"/>
          <w:color w:val="000000"/>
        </w:rPr>
        <w:t>Роль существительных в научном описании:</w:t>
      </w:r>
      <w:r w:rsidR="00E0554B" w:rsidRPr="00CA7446">
        <w:rPr>
          <w:rStyle w:val="apple-converted-space"/>
          <w:color w:val="000000"/>
        </w:rPr>
        <w:t> </w:t>
      </w:r>
      <w:r w:rsidR="00E0554B" w:rsidRPr="00CA7446">
        <w:rPr>
          <w:color w:val="000000"/>
        </w:rPr>
        <w:t>создание детального делового описания предмета, использования существительных-терминов и частей терминологических сочетаний в научном описании и рассуждении.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</w:t>
      </w:r>
      <w:r w:rsidR="00E0554B" w:rsidRPr="00CA7446">
        <w:rPr>
          <w:rStyle w:val="a4"/>
          <w:b w:val="0"/>
          <w:color w:val="000000"/>
        </w:rPr>
        <w:t xml:space="preserve">Существительные помогают точно </w:t>
      </w:r>
      <w:r w:rsidR="00226038" w:rsidRPr="00CA7446">
        <w:rPr>
          <w:rStyle w:val="a4"/>
          <w:b w:val="0"/>
          <w:color w:val="000000"/>
        </w:rPr>
        <w:t xml:space="preserve">и ясно </w:t>
      </w:r>
      <w:r w:rsidR="00E0554B" w:rsidRPr="00CA7446">
        <w:rPr>
          <w:rStyle w:val="a4"/>
          <w:b w:val="0"/>
          <w:color w:val="000000"/>
        </w:rPr>
        <w:t>выразить мысль,</w:t>
      </w:r>
      <w:r w:rsidR="00E0554B" w:rsidRPr="00CA7446">
        <w:rPr>
          <w:rStyle w:val="apple-converted-space"/>
          <w:color w:val="000000"/>
        </w:rPr>
        <w:t> </w:t>
      </w:r>
      <w:r w:rsidR="00E0554B" w:rsidRPr="00CA7446">
        <w:rPr>
          <w:color w:val="000000"/>
        </w:rPr>
        <w:t xml:space="preserve">а умелое их использование придает речи выразительность и красоту. </w:t>
      </w:r>
      <w:r w:rsidR="00F806AA" w:rsidRPr="00CA7446">
        <w:rPr>
          <w:color w:val="000000"/>
        </w:rPr>
        <w:t xml:space="preserve">В этом мы можем убедиться, обращаясь к лучшим образцам русской художественной литературы. </w:t>
      </w:r>
      <w:r w:rsidR="00E0554B" w:rsidRPr="00CA7446">
        <w:rPr>
          <w:color w:val="000000"/>
        </w:rPr>
        <w:t>П</w:t>
      </w:r>
      <w:r w:rsidR="00F806AA" w:rsidRPr="00CA7446">
        <w:rPr>
          <w:color w:val="000000"/>
        </w:rPr>
        <w:t>исатели и п</w:t>
      </w:r>
      <w:r w:rsidR="00E0554B" w:rsidRPr="00CA7446">
        <w:rPr>
          <w:color w:val="000000"/>
        </w:rPr>
        <w:t xml:space="preserve">оэты </w:t>
      </w:r>
      <w:r w:rsidR="00F806AA" w:rsidRPr="00CA7446">
        <w:rPr>
          <w:color w:val="000000"/>
        </w:rPr>
        <w:t xml:space="preserve">искусно используют в своей речи и существительные в переносном значении, и существительные-синонимы, антонимы. Богатство и образность русской речи во многом зависят от удачного употребления слов ведущей части речи. </w:t>
      </w:r>
      <w:r w:rsidR="00490B06">
        <w:rPr>
          <w:rFonts w:ascii="Tahoma" w:hAnsi="Tahoma" w:cs="Tahoma"/>
          <w:b/>
          <w:color w:val="000000"/>
        </w:rPr>
        <w:t xml:space="preserve">                                                         </w:t>
      </w:r>
      <w:r w:rsidR="00E0554B" w:rsidRPr="00CA7446">
        <w:rPr>
          <w:rStyle w:val="a5"/>
          <w:color w:val="000000"/>
        </w:rPr>
        <w:t> </w:t>
      </w:r>
      <w:r w:rsidR="00F806AA" w:rsidRPr="00CA7446">
        <w:rPr>
          <w:rStyle w:val="a5"/>
          <w:i w:val="0"/>
          <w:color w:val="000000"/>
        </w:rPr>
        <w:t>Прочитайте</w:t>
      </w:r>
      <w:r w:rsidR="00E0554B" w:rsidRPr="00CA7446">
        <w:rPr>
          <w:rStyle w:val="a5"/>
          <w:i w:val="0"/>
          <w:color w:val="000000"/>
        </w:rPr>
        <w:t xml:space="preserve"> несколько строк из стихотворения А. Фета</w:t>
      </w:r>
      <w:r w:rsidR="00F806AA" w:rsidRPr="00CA7446">
        <w:rPr>
          <w:rStyle w:val="a5"/>
          <w:i w:val="0"/>
          <w:color w:val="000000"/>
        </w:rPr>
        <w:t>, соблюдая интонацию перечисления и наиболее подходящий темп произношения. Какая картина рисуется в вашем воображении? Какие слова создают эту картину? Какой частью речи они являются?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color w:val="000000"/>
        </w:rPr>
        <w:t>Шепот, робкое дыханье,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color w:val="000000"/>
        </w:rPr>
        <w:t>Трели соловья.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color w:val="000000"/>
        </w:rPr>
        <w:t>Серебро и колыханье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color w:val="000000"/>
        </w:rPr>
        <w:t>Сонного ручья.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color w:val="000000"/>
        </w:rPr>
        <w:t>Свет ночной. Ночные тени,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</w:rPr>
      </w:pPr>
      <w:r w:rsidRPr="00CA7446">
        <w:rPr>
          <w:rFonts w:ascii="Arial" w:hAnsi="Arial" w:cs="Arial"/>
          <w:color w:val="000000"/>
        </w:rPr>
        <w:t>        </w:t>
      </w:r>
      <w:r w:rsidR="002B2A42">
        <w:rPr>
          <w:rFonts w:ascii="Arial" w:hAnsi="Arial" w:cs="Arial"/>
          <w:color w:val="000000"/>
        </w:rPr>
        <w:t xml:space="preserve">  </w:t>
      </w:r>
      <w:r w:rsidRPr="00CA7446">
        <w:rPr>
          <w:rStyle w:val="apple-converted-space"/>
          <w:rFonts w:ascii="Arial" w:hAnsi="Arial" w:cs="Arial"/>
          <w:color w:val="000000"/>
        </w:rPr>
        <w:t> </w:t>
      </w:r>
      <w:r w:rsidRPr="00CA7446">
        <w:rPr>
          <w:color w:val="000000"/>
        </w:rPr>
        <w:t>Тени без конца</w:t>
      </w:r>
    </w:p>
    <w:p w:rsidR="00E0554B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</w:rPr>
      </w:pPr>
      <w:r w:rsidRPr="00CA7446">
        <w:rPr>
          <w:rFonts w:ascii="Arial" w:hAnsi="Arial" w:cs="Arial"/>
          <w:color w:val="000000"/>
        </w:rPr>
        <w:t>        </w:t>
      </w:r>
      <w:r w:rsidR="00471FC1" w:rsidRPr="00CA7446">
        <w:rPr>
          <w:rFonts w:ascii="Arial" w:hAnsi="Arial" w:cs="Arial"/>
          <w:color w:val="000000"/>
        </w:rPr>
        <w:tab/>
      </w:r>
      <w:r w:rsidRPr="00CA7446">
        <w:rPr>
          <w:rStyle w:val="apple-converted-space"/>
          <w:rFonts w:ascii="Arial" w:hAnsi="Arial" w:cs="Arial"/>
          <w:color w:val="000000"/>
        </w:rPr>
        <w:t> </w:t>
      </w:r>
      <w:r w:rsidRPr="00CA7446">
        <w:rPr>
          <w:color w:val="000000"/>
        </w:rPr>
        <w:t>Ряд волшебных изменений</w:t>
      </w:r>
    </w:p>
    <w:p w:rsidR="00F806AA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 w:rsidRPr="00CA7446">
        <w:rPr>
          <w:rFonts w:ascii="Arial" w:hAnsi="Arial" w:cs="Arial"/>
          <w:color w:val="000000"/>
        </w:rPr>
        <w:t>       </w:t>
      </w:r>
      <w:r w:rsidR="00471FC1" w:rsidRPr="00CA7446">
        <w:rPr>
          <w:rFonts w:ascii="Arial" w:hAnsi="Arial" w:cs="Arial"/>
          <w:color w:val="000000"/>
        </w:rPr>
        <w:tab/>
      </w:r>
      <w:r w:rsidRPr="00CA7446">
        <w:rPr>
          <w:rFonts w:ascii="Arial" w:hAnsi="Arial" w:cs="Arial"/>
          <w:color w:val="000000"/>
        </w:rPr>
        <w:t> </w:t>
      </w:r>
      <w:r w:rsidRPr="00CA7446">
        <w:rPr>
          <w:color w:val="000000"/>
        </w:rPr>
        <w:t>Милого лица.</w:t>
      </w:r>
    </w:p>
    <w:p w:rsidR="00E0554B" w:rsidRPr="00CA7446" w:rsidRDefault="00F806AA" w:rsidP="00CA7446">
      <w:pPr>
        <w:pStyle w:val="a3"/>
        <w:shd w:val="clear" w:color="auto" w:fill="FFFFFF"/>
        <w:spacing w:before="0" w:beforeAutospacing="0" w:after="0" w:afterAutospacing="0" w:line="259" w:lineRule="atLeast"/>
        <w:ind w:firstLine="708"/>
        <w:rPr>
          <w:rFonts w:ascii="Arial" w:hAnsi="Arial" w:cs="Arial"/>
          <w:color w:val="000000"/>
        </w:rPr>
      </w:pPr>
      <w:r w:rsidRPr="00CA7446">
        <w:rPr>
          <w:b/>
          <w:color w:val="000000"/>
        </w:rPr>
        <w:t>Итак,</w:t>
      </w:r>
      <w:r w:rsidR="00D14AC7" w:rsidRPr="00CA7446">
        <w:rPr>
          <w:color w:val="000000"/>
        </w:rPr>
        <w:t xml:space="preserve"> </w:t>
      </w:r>
      <w:r w:rsidRPr="00CA7446">
        <w:rPr>
          <w:color w:val="000000"/>
        </w:rPr>
        <w:t>в</w:t>
      </w:r>
      <w:r w:rsidR="00E0554B" w:rsidRPr="00CA7446">
        <w:rPr>
          <w:color w:val="000000"/>
        </w:rPr>
        <w:t xml:space="preserve"> этом стихотворении 22 слова, из них – 14 имен существительных, 6</w:t>
      </w:r>
    </w:p>
    <w:p w:rsidR="00F806AA" w:rsidRPr="00CA7446" w:rsidRDefault="00E0554B" w:rsidP="00CA7446">
      <w:pPr>
        <w:pStyle w:val="a3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 w:rsidRPr="00CA7446">
        <w:rPr>
          <w:color w:val="000000"/>
        </w:rPr>
        <w:t>прилагательных и 2 служебных слова, а получается удивительная, чудесная картина ночи, ночного пейзажа.</w:t>
      </w:r>
    </w:p>
    <w:p w:rsidR="00CA7446" w:rsidRDefault="008462F1" w:rsidP="00CA7446">
      <w:pPr>
        <w:shd w:val="clear" w:color="auto" w:fill="FFFFFF"/>
        <w:spacing w:after="0" w:line="27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Вернёмся к началу урока, к эпиграфу, и вспомним слова, сказанные Л. Успенским: «Имя существительное – хлеб языка». Есть у писателя М. Алексеева роман, названный «Хлеб – имя существительное». Очевидно, это название понимать надо так: «Хлеб – вещь самая существенная, важная». </w:t>
      </w:r>
    </w:p>
    <w:p w:rsidR="00CA7446" w:rsidRDefault="008462F1" w:rsidP="00CA7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теперь попробуйте ответить на проблемный вопрос урока: почему существительное – хлеб языка? </w:t>
      </w:r>
    </w:p>
    <w:p w:rsidR="00E0554B" w:rsidRPr="00CA7446" w:rsidRDefault="008462F1" w:rsidP="00CA7446">
      <w:pPr>
        <w:shd w:val="clear" w:color="auto" w:fill="FFFFFF"/>
        <w:spacing w:after="0" w:line="270" w:lineRule="atLeast"/>
        <w:ind w:firstLine="708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CA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Это самая важная, существенная часть речи в русском языке, она выполняет коммуникативную, номинативную и эмоционально-выразительную роль. Да, невозможно представить нашу жизнь без хлеба и невозможно представить русский язык без существительных.</w:t>
      </w:r>
    </w:p>
    <w:sectPr w:rsidR="00E0554B" w:rsidRPr="00CA7446" w:rsidSect="00433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055030"/>
    <w:rsid w:val="00226038"/>
    <w:rsid w:val="002B2A42"/>
    <w:rsid w:val="00433210"/>
    <w:rsid w:val="00454928"/>
    <w:rsid w:val="00471FC1"/>
    <w:rsid w:val="004849A3"/>
    <w:rsid w:val="00490B06"/>
    <w:rsid w:val="004D2464"/>
    <w:rsid w:val="004F7068"/>
    <w:rsid w:val="00590A2B"/>
    <w:rsid w:val="00776462"/>
    <w:rsid w:val="00777EE8"/>
    <w:rsid w:val="008462F1"/>
    <w:rsid w:val="00920B08"/>
    <w:rsid w:val="00944C1F"/>
    <w:rsid w:val="00B40B6B"/>
    <w:rsid w:val="00B94B35"/>
    <w:rsid w:val="00B979E7"/>
    <w:rsid w:val="00CA7446"/>
    <w:rsid w:val="00D14AC7"/>
    <w:rsid w:val="00D40072"/>
    <w:rsid w:val="00D63B5D"/>
    <w:rsid w:val="00DE0A74"/>
    <w:rsid w:val="00E0554B"/>
    <w:rsid w:val="00E2226D"/>
    <w:rsid w:val="00EF4FC1"/>
    <w:rsid w:val="00F806AA"/>
    <w:rsid w:val="00FD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5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554B"/>
  </w:style>
  <w:style w:type="character" w:styleId="a4">
    <w:name w:val="Strong"/>
    <w:basedOn w:val="a0"/>
    <w:uiPriority w:val="22"/>
    <w:qFormat/>
    <w:rsid w:val="00E0554B"/>
    <w:rPr>
      <w:b/>
      <w:bCs/>
    </w:rPr>
  </w:style>
  <w:style w:type="character" w:styleId="a5">
    <w:name w:val="Emphasis"/>
    <w:basedOn w:val="a0"/>
    <w:uiPriority w:val="20"/>
    <w:qFormat/>
    <w:rsid w:val="00E055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664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71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249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2771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19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019394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90787-6C8B-4A98-98B3-9118E15A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17</cp:revision>
  <dcterms:created xsi:type="dcterms:W3CDTF">2016-03-24T03:16:00Z</dcterms:created>
  <dcterms:modified xsi:type="dcterms:W3CDTF">2020-10-28T14:27:00Z</dcterms:modified>
</cp:coreProperties>
</file>